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43" w:rsidRDefault="00D81A43" w:rsidP="00D8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1A43">
        <w:rPr>
          <w:rFonts w:ascii="Times New Roman" w:hAnsi="Times New Roman" w:cs="Times New Roman"/>
          <w:b/>
          <w:sz w:val="28"/>
          <w:szCs w:val="28"/>
        </w:rPr>
        <w:t>снов</w:t>
      </w:r>
      <w:r>
        <w:rPr>
          <w:rFonts w:ascii="Times New Roman" w:hAnsi="Times New Roman" w:cs="Times New Roman"/>
          <w:b/>
          <w:sz w:val="28"/>
          <w:szCs w:val="28"/>
        </w:rPr>
        <w:t>ные новеллы в М</w:t>
      </w:r>
      <w:r w:rsidRPr="00D81A43">
        <w:rPr>
          <w:rFonts w:ascii="Times New Roman" w:hAnsi="Times New Roman" w:cs="Times New Roman"/>
          <w:b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81A43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Pr="00D81A43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</w:p>
    <w:p w:rsidR="00D81A43" w:rsidRPr="00D81A43" w:rsidRDefault="00D81A43" w:rsidP="00D8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43">
        <w:rPr>
          <w:rFonts w:ascii="Times New Roman" w:hAnsi="Times New Roman" w:cs="Times New Roman"/>
          <w:b/>
          <w:sz w:val="28"/>
          <w:szCs w:val="28"/>
        </w:rPr>
        <w:t>представления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A43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и заполнения соответствующей формы справки </w:t>
      </w:r>
    </w:p>
    <w:p w:rsidR="00D81A43" w:rsidRPr="00D81A43" w:rsidRDefault="00D81A43" w:rsidP="00D8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43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D81A43" w:rsidRPr="00D81A43" w:rsidRDefault="00D81A43">
      <w:pPr>
        <w:pStyle w:val="1"/>
        <w:ind w:firstLine="720"/>
        <w:jc w:val="both"/>
      </w:pPr>
    </w:p>
    <w:p w:rsidR="00D81A43" w:rsidRDefault="00D81A43" w:rsidP="00D81A43">
      <w:pPr>
        <w:pStyle w:val="1"/>
        <w:ind w:firstLine="0"/>
        <w:jc w:val="both"/>
      </w:pPr>
    </w:p>
    <w:p w:rsidR="00772E56" w:rsidRDefault="00CA38EA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0" w:name="bookmark0"/>
      <w:bookmarkEnd w:id="0"/>
      <w:r>
        <w:t xml:space="preserve"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</w:t>
      </w:r>
      <w:proofErr w:type="gramStart"/>
      <w:r>
        <w:t>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</w:t>
      </w:r>
      <w:proofErr w:type="gramEnd"/>
      <w:r>
        <w:t xml:space="preserve">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1"/>
      <w:bookmarkEnd w:id="1"/>
      <w:proofErr w:type="gramStart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</w:t>
      </w:r>
      <w:proofErr w:type="gramEnd"/>
      <w:r w:rsidRPr="00860986">
        <w:rPr>
          <w:color w:val="auto"/>
        </w:rPr>
        <w:t xml:space="preserve">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</w:t>
      </w:r>
      <w:r w:rsidR="00A7281C">
        <w:rPr>
          <w:color w:val="auto"/>
        </w:rPr>
        <w:t xml:space="preserve">уга) и несовершеннолетних детей </w:t>
      </w:r>
      <w:r w:rsidRPr="00860986">
        <w:rPr>
          <w:color w:val="auto"/>
        </w:rPr>
        <w:t>(</w:t>
      </w:r>
      <w:hyperlink r:id="rId9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</w:t>
      </w:r>
      <w:proofErr w:type="gramStart"/>
      <w:r w:rsidRPr="00860986">
        <w:rPr>
          <w:color w:val="auto"/>
        </w:rPr>
        <w:t>.</w:t>
      </w:r>
      <w:proofErr w:type="gramEnd"/>
      <w:r w:rsidR="00A7281C">
        <w:rPr>
          <w:color w:val="auto"/>
        </w:rPr>
        <w:t xml:space="preserve"> </w:t>
      </w:r>
      <w:r w:rsidR="00A7281C">
        <w:rPr>
          <w:highlight w:val="cyan"/>
        </w:rPr>
        <w:t>(</w:t>
      </w:r>
      <w:proofErr w:type="gramStart"/>
      <w:r w:rsidR="00A7281C">
        <w:rPr>
          <w:highlight w:val="cyan"/>
        </w:rPr>
        <w:t>с</w:t>
      </w:r>
      <w:proofErr w:type="gramEnd"/>
      <w:r w:rsidR="00A7281C">
        <w:rPr>
          <w:highlight w:val="cyan"/>
        </w:rPr>
        <w:t xml:space="preserve"> пункта 6 по 9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2" w:name="bookmark2"/>
      <w:bookmarkEnd w:id="2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</w:t>
      </w:r>
      <w:r>
        <w:lastRenderedPageBreak/>
        <w:t xml:space="preserve">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 июня 2014 г. № 460 (далее - справка)</w:t>
      </w:r>
      <w:r w:rsidR="00A7281C">
        <w:t xml:space="preserve"> </w:t>
      </w:r>
      <w:r w:rsidR="00A7281C" w:rsidRPr="00A7281C">
        <w:rPr>
          <w:highlight w:val="cyan"/>
        </w:rPr>
        <w:t>(пункт</w:t>
      </w:r>
      <w:r w:rsidR="00A7281C">
        <w:rPr>
          <w:highlight w:val="cyan"/>
        </w:rPr>
        <w:t>ы 20, 53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3" w:name="bookmark3"/>
      <w:bookmarkEnd w:id="3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</w:t>
      </w:r>
      <w:proofErr w:type="gramStart"/>
      <w:r>
        <w:t>.</w:t>
      </w:r>
      <w:proofErr w:type="gramEnd"/>
      <w:r w:rsidR="00A7281C" w:rsidRPr="00A7281C">
        <w:rPr>
          <w:highlight w:val="cyan"/>
        </w:rPr>
        <w:t xml:space="preserve"> </w:t>
      </w:r>
      <w:r w:rsidR="00A7281C">
        <w:rPr>
          <w:highlight w:val="cyan"/>
        </w:rPr>
        <w:t>(</w:t>
      </w:r>
      <w:proofErr w:type="gramStart"/>
      <w:r w:rsidR="00A7281C">
        <w:rPr>
          <w:highlight w:val="cyan"/>
        </w:rPr>
        <w:t>п</w:t>
      </w:r>
      <w:proofErr w:type="gramEnd"/>
      <w:r w:rsidR="00A7281C">
        <w:rPr>
          <w:highlight w:val="cyan"/>
        </w:rPr>
        <w:t>ункт 46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4" w:name="bookmark4"/>
      <w:bookmarkEnd w:id="4"/>
      <w:r>
        <w:t>Предусмотрено допустимое отражение информации о должностях супругов, замещающих должности военной службы</w:t>
      </w:r>
      <w:proofErr w:type="gramStart"/>
      <w:r>
        <w:t>.</w:t>
      </w:r>
      <w:proofErr w:type="gramEnd"/>
      <w:r w:rsidR="00A7281C" w:rsidRPr="00A7281C">
        <w:rPr>
          <w:highlight w:val="cyan"/>
        </w:rPr>
        <w:t xml:space="preserve"> </w:t>
      </w:r>
      <w:r w:rsidR="00A7281C" w:rsidRPr="00A7281C">
        <w:rPr>
          <w:highlight w:val="cyan"/>
        </w:rPr>
        <w:t>(</w:t>
      </w:r>
      <w:proofErr w:type="gramStart"/>
      <w:r w:rsidR="00A7281C">
        <w:rPr>
          <w:highlight w:val="cyan"/>
        </w:rPr>
        <w:t>с</w:t>
      </w:r>
      <w:proofErr w:type="gramEnd"/>
      <w:r w:rsidR="00A7281C">
        <w:rPr>
          <w:highlight w:val="cyan"/>
        </w:rPr>
        <w:t>м. Титульный лист</w:t>
      </w:r>
      <w:r w:rsidR="00A7281C" w:rsidRPr="00A7281C">
        <w:rPr>
          <w:highlight w:val="cyan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5" w:name="bookmark5"/>
      <w:bookmarkEnd w:id="5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</w:t>
      </w:r>
      <w:proofErr w:type="gramStart"/>
      <w:r>
        <w:t>.</w:t>
      </w:r>
      <w:proofErr w:type="gramEnd"/>
      <w:r w:rsidR="00A7281C">
        <w:t xml:space="preserve"> </w:t>
      </w:r>
      <w:r w:rsidR="00A7281C" w:rsidRPr="00A7281C">
        <w:rPr>
          <w:highlight w:val="cyan"/>
        </w:rPr>
        <w:t>(</w:t>
      </w:r>
      <w:proofErr w:type="gramStart"/>
      <w:r w:rsidR="00A7281C" w:rsidRPr="00A7281C">
        <w:rPr>
          <w:highlight w:val="cyan"/>
        </w:rPr>
        <w:t>п</w:t>
      </w:r>
      <w:proofErr w:type="gramEnd"/>
      <w:r w:rsidR="00A7281C" w:rsidRPr="00A7281C">
        <w:rPr>
          <w:highlight w:val="cyan"/>
        </w:rPr>
        <w:t xml:space="preserve">ункт </w:t>
      </w:r>
      <w:r w:rsidR="00A7281C">
        <w:rPr>
          <w:highlight w:val="cyan"/>
        </w:rPr>
        <w:t>60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6" w:name="bookmark6"/>
      <w:bookmarkEnd w:id="6"/>
      <w:proofErr w:type="gramStart"/>
      <w:r>
        <w:t xml:space="preserve"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>
        <w:t xml:space="preserve">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</w:t>
      </w:r>
      <w:proofErr w:type="gramStart"/>
      <w:r>
        <w:t>.</w:t>
      </w:r>
      <w:proofErr w:type="gramEnd"/>
      <w:r w:rsidR="00A7281C" w:rsidRPr="00A7281C">
        <w:rPr>
          <w:highlight w:val="cyan"/>
        </w:rPr>
        <w:t xml:space="preserve"> </w:t>
      </w:r>
      <w:r w:rsidR="00A7281C">
        <w:rPr>
          <w:highlight w:val="cyan"/>
        </w:rPr>
        <w:t>(</w:t>
      </w:r>
      <w:proofErr w:type="gramStart"/>
      <w:r w:rsidR="00A7281C">
        <w:rPr>
          <w:highlight w:val="cyan"/>
        </w:rPr>
        <w:t>п</w:t>
      </w:r>
      <w:proofErr w:type="gramEnd"/>
      <w:r w:rsidR="00A7281C">
        <w:rPr>
          <w:highlight w:val="cyan"/>
        </w:rPr>
        <w:t>ункт 75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7" w:name="bookmark7"/>
      <w:bookmarkEnd w:id="7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</w:t>
      </w:r>
      <w:proofErr w:type="gramStart"/>
      <w:r>
        <w:t>.</w:t>
      </w:r>
      <w:proofErr w:type="gramEnd"/>
      <w:r w:rsidR="00A7281C" w:rsidRPr="00A7281C">
        <w:rPr>
          <w:highlight w:val="cyan"/>
        </w:rPr>
        <w:t xml:space="preserve"> </w:t>
      </w:r>
      <w:r w:rsidR="00A7281C" w:rsidRPr="00A7281C">
        <w:rPr>
          <w:highlight w:val="cyan"/>
        </w:rPr>
        <w:t>(</w:t>
      </w:r>
      <w:proofErr w:type="gramStart"/>
      <w:r w:rsidR="00A7281C" w:rsidRPr="00A7281C">
        <w:rPr>
          <w:highlight w:val="cyan"/>
        </w:rPr>
        <w:t>п</w:t>
      </w:r>
      <w:proofErr w:type="gramEnd"/>
      <w:r w:rsidR="00A7281C" w:rsidRPr="00A7281C">
        <w:rPr>
          <w:highlight w:val="cyan"/>
        </w:rPr>
        <w:t xml:space="preserve">ункт </w:t>
      </w:r>
      <w:r w:rsidR="00A7281C">
        <w:rPr>
          <w:highlight w:val="cyan"/>
        </w:rPr>
        <w:t>96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8" w:name="bookmark8"/>
      <w:bookmarkEnd w:id="8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</w:t>
      </w:r>
      <w:proofErr w:type="gramStart"/>
      <w:r>
        <w:t>.</w:t>
      </w:r>
      <w:proofErr w:type="gramEnd"/>
      <w:r w:rsidR="00A7281C" w:rsidRPr="00A7281C">
        <w:rPr>
          <w:highlight w:val="cyan"/>
        </w:rPr>
        <w:t xml:space="preserve"> </w:t>
      </w:r>
      <w:r w:rsidR="00A7281C" w:rsidRPr="00A7281C">
        <w:rPr>
          <w:highlight w:val="cyan"/>
        </w:rPr>
        <w:t>(</w:t>
      </w:r>
      <w:proofErr w:type="gramStart"/>
      <w:r w:rsidR="00A7281C" w:rsidRPr="00A7281C">
        <w:rPr>
          <w:highlight w:val="cyan"/>
        </w:rPr>
        <w:t>п</w:t>
      </w:r>
      <w:proofErr w:type="gramEnd"/>
      <w:r w:rsidR="00A7281C" w:rsidRPr="00A7281C">
        <w:rPr>
          <w:highlight w:val="cyan"/>
        </w:rPr>
        <w:t xml:space="preserve">ункт </w:t>
      </w:r>
      <w:r w:rsidR="00A7281C">
        <w:rPr>
          <w:highlight w:val="cyan"/>
        </w:rPr>
        <w:t>151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9" w:name="bookmark9"/>
      <w:bookmarkEnd w:id="9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0" w:name="bookmark10"/>
      <w:bookmarkEnd w:id="10"/>
      <w:r>
        <w:t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</w:t>
      </w:r>
      <w:proofErr w:type="gramStart"/>
      <w:r>
        <w:t>.</w:t>
      </w:r>
      <w:r w:rsidR="00A7281C" w:rsidRPr="00A7281C">
        <w:rPr>
          <w:highlight w:val="cyan"/>
        </w:rPr>
        <w:t>(</w:t>
      </w:r>
      <w:proofErr w:type="gramEnd"/>
      <w:r w:rsidR="00A7281C" w:rsidRPr="00A7281C">
        <w:rPr>
          <w:highlight w:val="cyan"/>
        </w:rPr>
        <w:t xml:space="preserve">пункт </w:t>
      </w:r>
      <w:r w:rsidR="00A7281C">
        <w:rPr>
          <w:highlight w:val="cyan"/>
        </w:rPr>
        <w:t>160, 161, 162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1"/>
      <w:bookmarkEnd w:id="11"/>
      <w:r>
        <w:t>Указано на отсутствие необходимости отражать в разделе 4 справки электронные средства платежа</w:t>
      </w:r>
      <w:proofErr w:type="gramStart"/>
      <w:r>
        <w:t>.</w:t>
      </w:r>
      <w:proofErr w:type="gramEnd"/>
      <w:r w:rsidR="00A7281C">
        <w:t xml:space="preserve"> </w:t>
      </w:r>
      <w:r w:rsidR="00A7281C" w:rsidRPr="00A7281C">
        <w:rPr>
          <w:highlight w:val="cyan"/>
        </w:rPr>
        <w:t>(</w:t>
      </w:r>
      <w:proofErr w:type="gramStart"/>
      <w:r w:rsidR="00A7281C">
        <w:rPr>
          <w:highlight w:val="cyan"/>
        </w:rPr>
        <w:t>п</w:t>
      </w:r>
      <w:proofErr w:type="gramEnd"/>
      <w:r w:rsidR="00A7281C">
        <w:rPr>
          <w:highlight w:val="cyan"/>
        </w:rPr>
        <w:t xml:space="preserve">одпункт 3 </w:t>
      </w:r>
      <w:r w:rsidR="00A7281C" w:rsidRPr="00A7281C">
        <w:rPr>
          <w:highlight w:val="cyan"/>
        </w:rPr>
        <w:t>пункт</w:t>
      </w:r>
      <w:r w:rsidR="00A7281C">
        <w:rPr>
          <w:highlight w:val="cyan"/>
        </w:rPr>
        <w:t>а</w:t>
      </w:r>
      <w:r w:rsidR="00A7281C" w:rsidRPr="00A7281C">
        <w:rPr>
          <w:highlight w:val="cyan"/>
        </w:rPr>
        <w:t xml:space="preserve"> </w:t>
      </w:r>
      <w:r w:rsidR="00A7281C">
        <w:rPr>
          <w:highlight w:val="cyan"/>
        </w:rPr>
        <w:t>171</w:t>
      </w:r>
      <w:r w:rsidR="00A7281C" w:rsidRPr="00A7281C">
        <w:rPr>
          <w:highlight w:val="cyan"/>
        </w:rPr>
        <w:t xml:space="preserve"> МР).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2" w:name="bookmark12"/>
      <w:bookmarkEnd w:id="12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</w:t>
      </w:r>
      <w:proofErr w:type="gramStart"/>
      <w:r>
        <w:t>.</w:t>
      </w:r>
      <w:proofErr w:type="gramEnd"/>
      <w:r w:rsidR="00A7281C">
        <w:t xml:space="preserve"> </w:t>
      </w:r>
      <w:r w:rsidR="00A7281C" w:rsidRPr="00A7281C">
        <w:rPr>
          <w:highlight w:val="cyan"/>
        </w:rPr>
        <w:t>(</w:t>
      </w:r>
      <w:r w:rsidR="00A7281C">
        <w:rPr>
          <w:highlight w:val="cyan"/>
        </w:rPr>
        <w:t xml:space="preserve">подпункт 1 </w:t>
      </w:r>
      <w:r w:rsidR="00A7281C" w:rsidRPr="00A7281C">
        <w:rPr>
          <w:highlight w:val="cyan"/>
        </w:rPr>
        <w:t>пункт</w:t>
      </w:r>
      <w:r w:rsidR="00A7281C">
        <w:rPr>
          <w:highlight w:val="cyan"/>
        </w:rPr>
        <w:t>а</w:t>
      </w:r>
      <w:bookmarkStart w:id="13" w:name="_GoBack"/>
      <w:bookmarkEnd w:id="13"/>
      <w:r w:rsidR="00A7281C" w:rsidRPr="00A7281C">
        <w:rPr>
          <w:highlight w:val="cyan"/>
        </w:rPr>
        <w:t xml:space="preserve"> </w:t>
      </w:r>
      <w:r w:rsidR="00A7281C">
        <w:rPr>
          <w:highlight w:val="cyan"/>
        </w:rPr>
        <w:t>212</w:t>
      </w:r>
      <w:r w:rsidR="00A7281C" w:rsidRPr="00A7281C">
        <w:rPr>
          <w:highlight w:val="cyan"/>
        </w:rPr>
        <w:t xml:space="preserve"> МР).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>
      <w:headerReference w:type="even" r:id="rId10"/>
      <w:headerReference w:type="default" r:id="rId11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76" w:rsidRDefault="00DA2876">
      <w:r>
        <w:separator/>
      </w:r>
    </w:p>
  </w:endnote>
  <w:endnote w:type="continuationSeparator" w:id="0">
    <w:p w:rsidR="00DA2876" w:rsidRDefault="00DA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76" w:rsidRDefault="00DA2876"/>
  </w:footnote>
  <w:footnote w:type="continuationSeparator" w:id="0">
    <w:p w:rsidR="00DA2876" w:rsidRDefault="00DA28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56" w:rsidRDefault="00CA38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331470</wp:posOffset>
              </wp:positionV>
              <wp:extent cx="78740" cy="1212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E56" w:rsidRDefault="00CA38E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shape id="_x0000_s1030" type="#_x0000_t202" style="position:absolute;margin-left:308.30000000000001pt;margin-top:26.100000000000001pt;width:6.2000000000000002pt;height:9.55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56" w:rsidRDefault="00772E5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6"/>
    <w:rsid w:val="004A3D41"/>
    <w:rsid w:val="00772E56"/>
    <w:rsid w:val="00860986"/>
    <w:rsid w:val="00922F43"/>
    <w:rsid w:val="00A7281C"/>
    <w:rsid w:val="00B81A19"/>
    <w:rsid w:val="00CA38EA"/>
    <w:rsid w:val="00D81A43"/>
    <w:rsid w:val="00DA2876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Богданова Елена Сергеевна</cp:lastModifiedBy>
  <cp:revision>3</cp:revision>
  <dcterms:created xsi:type="dcterms:W3CDTF">2024-02-14T10:47:00Z</dcterms:created>
  <dcterms:modified xsi:type="dcterms:W3CDTF">2024-02-14T10:59:00Z</dcterms:modified>
</cp:coreProperties>
</file>